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E9" w:rsidRPr="00485BE9" w:rsidRDefault="00485BE9" w:rsidP="00485B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5BE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Перечень администрат</w:t>
      </w:r>
      <w:r w:rsidR="0060625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ивных процедур, осуществляемых г</w:t>
      </w:r>
      <w:r w:rsidRPr="00485BE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осударственным учреждением образования "</w:t>
      </w:r>
      <w:r w:rsidR="0060625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Детский</w:t>
      </w:r>
      <w:r w:rsidRPr="00485BE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сад № 40 г</w:t>
      </w:r>
      <w:proofErr w:type="gramStart"/>
      <w:r w:rsidRPr="00485BE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.Л</w:t>
      </w:r>
      <w:proofErr w:type="gramEnd"/>
      <w:r w:rsidRPr="00485BE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иды" по заявлениям граждан, в соответствии с Указом Президента Республики Беларусь от 26 апреля 2010 г. № 200 "Об административных процедурах, осуществляемых государственными органами и иными организациями по заявлениям граждан"</w:t>
      </w:r>
    </w:p>
    <w:tbl>
      <w:tblPr>
        <w:tblW w:w="1388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3"/>
        <w:gridCol w:w="156"/>
        <w:gridCol w:w="157"/>
        <w:gridCol w:w="157"/>
        <w:gridCol w:w="2197"/>
        <w:gridCol w:w="156"/>
        <w:gridCol w:w="1554"/>
        <w:gridCol w:w="241"/>
        <w:gridCol w:w="156"/>
        <w:gridCol w:w="1569"/>
        <w:gridCol w:w="156"/>
        <w:gridCol w:w="581"/>
        <w:gridCol w:w="474"/>
        <w:gridCol w:w="313"/>
        <w:gridCol w:w="313"/>
        <w:gridCol w:w="313"/>
        <w:gridCol w:w="313"/>
        <w:gridCol w:w="2775"/>
      </w:tblGrid>
      <w:tr w:rsidR="00485BE9" w:rsidRPr="00485BE9" w:rsidTr="00485BE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485BE9" w:rsidRPr="00485BE9" w:rsidTr="00485BE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485BE9" w:rsidRPr="00485BE9" w:rsidTr="00485BE9">
        <w:tc>
          <w:tcPr>
            <w:tcW w:w="0" w:type="auto"/>
            <w:gridSpan w:val="1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u w:val="single"/>
                <w:lang w:eastAsia="ru-RU"/>
              </w:rPr>
              <w:t>ГЛАВА 1 Жилищные правоотношения</w:t>
            </w: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485BE9" w:rsidRPr="00485BE9" w:rsidTr="00485BE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1.1.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Принятие решения:</w:t>
            </w:r>
          </w:p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1.1.5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о постановке на учёт (восстановление на учёте) граждан,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-заявление;</w:t>
            </w:r>
          </w:p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учёте;</w:t>
            </w:r>
          </w:p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- документы, подтверждающие право на внеочередное или первоочередное предоставление жилого помещения, - в случае 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наличия такого права;</w:t>
            </w:r>
          </w:p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сведения о доходе и имуществе каждого члена семьи – в случае постановки на учёт (восстановление на учёте) граждан, имеющих право на получение жилого помещения социального пользования в зависимости от их дохода и имущества.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 месяц со дня подачи заявления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gridSpan w:val="1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A92" w:rsidRPr="009D3A92" w:rsidRDefault="009D3A92" w:rsidP="009D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9D3A92" w:rsidRPr="009D3A92" w:rsidRDefault="009D3A92" w:rsidP="009D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среда, четверг с 8.30 до 17.00, обед с 13.00-13.30 пятница с 08.00 до 17.00, </w:t>
            </w: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13.00 </w:t>
            </w:r>
            <w:proofErr w:type="gramStart"/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13.00, </w:t>
            </w: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9D3A92" w:rsidRPr="009D3A92" w:rsidRDefault="009D3A92" w:rsidP="009D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3A92" w:rsidRPr="009D3A92" w:rsidRDefault="009D3A92" w:rsidP="009D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9D3A92" w:rsidRPr="009D3A92" w:rsidRDefault="009D3A92" w:rsidP="009D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  <w:p w:rsidR="00661A2B" w:rsidRDefault="00661A2B" w:rsidP="002C6F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  <w:p w:rsidR="00661A2B" w:rsidRPr="00485BE9" w:rsidRDefault="00661A2B" w:rsidP="002C6F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gridSpan w:val="1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1.1.5</w:t>
            </w: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vertAlign w:val="superscript"/>
                <w:lang w:eastAsia="ru-RU"/>
              </w:rPr>
              <w:t>1</w:t>
            </w: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. о 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внесении изменений в состав семьи, с которым гражданин состоит на учёте нуждающихся в улучшении жилищных условий (в случае увеличения состава семьи)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-заявление;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условий и (или) состоящих на таком учёте;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сведения о доходе и имуществе каждого члена семьи – в случае постановки на учёт (восстановление на учёте) граждан, имеющих право на получение жилого помещения социального пользования в зависимости от их дохода и имущества.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 месяц со дня подачи заявления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gridSpan w:val="1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CF0" w:rsidRPr="00FC7CF0" w:rsidRDefault="00FC7CF0" w:rsidP="00FC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FC7CF0" w:rsidRPr="00FC7CF0" w:rsidRDefault="00FC7CF0" w:rsidP="00FC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FC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FC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FC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среда, четверг с 8.30 до 17.00, обед с 13.00-13.30 пятница с 08.00 до 17.00, </w:t>
            </w:r>
            <w:r w:rsidRPr="00FC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FC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13.00 </w:t>
            </w:r>
            <w:proofErr w:type="gramStart"/>
            <w:r w:rsidRPr="00FC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C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13.00, </w:t>
            </w:r>
            <w:r w:rsidRPr="00FC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FC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FC7CF0" w:rsidRPr="00FC7CF0" w:rsidRDefault="00FC7CF0" w:rsidP="00FC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CF0" w:rsidRPr="00FC7CF0" w:rsidRDefault="00FC7CF0" w:rsidP="00FC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FC7CF0" w:rsidRPr="00FC7CF0" w:rsidRDefault="00FC7CF0" w:rsidP="00FC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FC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FC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FC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FC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FC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FC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  <w:p w:rsidR="00661A2B" w:rsidRPr="00485BE9" w:rsidRDefault="00661A2B" w:rsidP="0079165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gridSpan w:val="1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1.1.5</w:t>
            </w: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vertAlign w:val="superscript"/>
                <w:lang w:eastAsia="ru-RU"/>
              </w:rPr>
              <w:t>2</w:t>
            </w: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. о 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внесении изменений в состав семьи, с которым 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гражданин состоит на учёте нуждающихся в улучшении жилищных условий (в случае уменьшения состава семьи)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заявление;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- паспорта или иные 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документы, удостоверяющие личность всех совершеннолетних граждан;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 дней со дня подачи заявления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gridSpan w:val="1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35" w:rsidRPr="00D73835" w:rsidRDefault="00D73835" w:rsidP="00D7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D73835" w:rsidRPr="00D73835" w:rsidRDefault="00D73835" w:rsidP="00D7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D73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D7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D7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D7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  <w:r w:rsidRPr="00D7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 с 8.30 до 17.00, обед с 13.00-13.30 пятница с 08.00 до 17.00, </w:t>
            </w:r>
            <w:r w:rsidRPr="00D73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D7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13.00 до 13.00, </w:t>
            </w:r>
            <w:r w:rsidRPr="00D73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D7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D73835" w:rsidRPr="00D73835" w:rsidRDefault="00D73835" w:rsidP="00D7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3835" w:rsidRPr="00D73835" w:rsidRDefault="00D73835" w:rsidP="00D7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D73835" w:rsidRPr="00D73835" w:rsidRDefault="00D73835" w:rsidP="00D7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D73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D7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D73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D7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D73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D7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  <w:p w:rsidR="00661A2B" w:rsidRPr="00485BE9" w:rsidRDefault="00661A2B" w:rsidP="0079165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gridSpan w:val="1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1.1.6. 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 разделе (объединении) очереди, о переоформлении очереди с гражданина на совершеннолетнего члена семьи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-заявление;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учёте;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- документы, подтверждающие право на внеочередное или 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первоочередное предоставление жилого помещения, - в случае наличия такого права;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сведения о доходе и имуществе каждого члена семьи – в случае постановки на учёт (восстановление на учёте) граждан, имеющих право на получение жилого помещения социального пользования в зависимости от их дохода и имущества.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 месяц со дня подачи заявления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gridSpan w:val="1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 с 8.30 до 17.00, обед с 13.00-13.30 пятница с 08.00 до 17.00,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13.00 до 13.00,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  <w:p w:rsidR="00661A2B" w:rsidRPr="00485BE9" w:rsidRDefault="00661A2B" w:rsidP="0079165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gridSpan w:val="1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1.1.7. 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 снятии граждан с учёта нуждающихся в улучшении жилищных условий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заявление;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паспорта или иные документы, удостоверяющие личность всех совершеннолетних граждан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 дней со дня подачи заявления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gridSpan w:val="1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1.1.23</w:t>
            </w: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vertAlign w:val="superscript"/>
                <w:lang w:eastAsia="ru-RU"/>
              </w:rPr>
              <w:t>1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о направлении граждан, состоящих на учёте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 государственному заказу</w:t>
            </w:r>
          </w:p>
        </w:tc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- 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заявление, подписанное совершеннолетними членами семьи нанимателя;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документы, подтверждающие наличие права (внеочередного права) на получение льготного кредита на строительство (реконструкцию) или приобретения жилых помещений.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 рабочих дней после приёмки жилого дома в эксплуатацию – в случае подачи заявления до приёмки жилого дома в эксплуатацию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 рабочих дней со дня подачи заявления – в случае подачи заявления после приёмки жилого дома в эксплуатацию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3714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gridSpan w:val="1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 с 8.30 до 17.00, обед с 13.00-13.30 пятница с 08.00 до 17.00,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13.00 до 13.00,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  <w:p w:rsidR="00661A2B" w:rsidRPr="00485BE9" w:rsidRDefault="00661A2B" w:rsidP="0079165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gridSpan w:val="1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1.3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.Выдача справки: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1.3.1. 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 состоянии на учёте нуждающихся в улучшении жилищных 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условий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паспорта или иной документ, удостоверяющие личность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gridSpan w:val="1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 с 8.30 до 17.00, обед с 13.00-13.30 пятница с 08.00 до 17.00,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13.00 до 13.00,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  <w:p w:rsidR="00661A2B" w:rsidRPr="00485BE9" w:rsidRDefault="00661A2B" w:rsidP="0079165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gridSpan w:val="1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485BE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5BE9" w:rsidRPr="00485BE9" w:rsidRDefault="00485BE9" w:rsidP="00485B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08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35"/>
        <w:gridCol w:w="170"/>
        <w:gridCol w:w="3709"/>
        <w:gridCol w:w="170"/>
        <w:gridCol w:w="1847"/>
        <w:gridCol w:w="331"/>
        <w:gridCol w:w="3060"/>
        <w:gridCol w:w="170"/>
        <w:gridCol w:w="1747"/>
        <w:gridCol w:w="170"/>
        <w:gridCol w:w="170"/>
        <w:gridCol w:w="170"/>
        <w:gridCol w:w="170"/>
        <w:gridCol w:w="170"/>
        <w:gridCol w:w="170"/>
        <w:gridCol w:w="170"/>
        <w:gridCol w:w="48"/>
        <w:gridCol w:w="137"/>
        <w:gridCol w:w="28"/>
        <w:gridCol w:w="68"/>
        <w:gridCol w:w="82"/>
        <w:gridCol w:w="88"/>
      </w:tblGrid>
      <w:tr w:rsidR="00485BE9" w:rsidRPr="00485BE9" w:rsidTr="00661A2B">
        <w:trPr>
          <w:gridAfter w:val="12"/>
          <w:wAfter w:w="1471" w:type="dxa"/>
        </w:trPr>
        <w:tc>
          <w:tcPr>
            <w:tcW w:w="440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87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17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3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7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485BE9" w:rsidRPr="00485BE9" w:rsidTr="00661A2B">
        <w:trPr>
          <w:gridAfter w:val="12"/>
          <w:wAfter w:w="1471" w:type="dxa"/>
        </w:trPr>
        <w:tc>
          <w:tcPr>
            <w:tcW w:w="440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485BE9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u w:val="single"/>
                <w:lang w:eastAsia="ru-RU"/>
              </w:rPr>
              <w:t>ГЛАВА 2    ТРУД И СОЦИАЛЬНАЯ ЗАЩИТА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485BE9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2.1.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выдача выписки (копии) из трудовой книжки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BE9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629" w:rsidRPr="009D3A92" w:rsidRDefault="00211629" w:rsidP="0021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211629" w:rsidRPr="009D3A92" w:rsidRDefault="00211629" w:rsidP="0021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среда, четверг с 8.30 до 17.00, обед с 13.00-13.30 пятница с 08.00 до 17.00, </w:t>
            </w: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13.00 </w:t>
            </w:r>
            <w:proofErr w:type="gramStart"/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13.00, </w:t>
            </w: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211629" w:rsidRPr="009D3A92" w:rsidRDefault="00211629" w:rsidP="0021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1629" w:rsidRPr="009D3A92" w:rsidRDefault="00211629" w:rsidP="0021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661A2B" w:rsidRPr="00485BE9" w:rsidRDefault="00211629" w:rsidP="002116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Людмила Ивановна - заместитель заведующего по основной деятельности, 2 этаж, кабинет «Информационно-методический кабинет», тел. </w:t>
            </w:r>
            <w:proofErr w:type="gramEnd"/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(0154) 62 26 08, </w:t>
            </w: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9D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9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485BE9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BE9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2.2.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выдача справки о месте работы, службы и занимаемой должности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E9" w:rsidRPr="00485BE9" w:rsidRDefault="00485BE9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 с 8.30 до 17.00, обед с 13.00-13.30 пятница с 08.00 до 17.00,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13.00 до 13.00,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  <w:p w:rsidR="00661A2B" w:rsidRPr="00485BE9" w:rsidRDefault="00661A2B" w:rsidP="002C6F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2.3.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выдача справки о периоде работы, службы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 с 8.30 до 17.00, обед с 13.00-13.30 пятница с 08.00 до 17.00,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13.00 до 13.00,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661A2B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 ответственное за приём заявлений и выдачу административных решений</w:t>
            </w:r>
          </w:p>
          <w:p w:rsidR="001A38A5" w:rsidRPr="001A38A5" w:rsidRDefault="001A38A5" w:rsidP="001A3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Климко Анастасия Викторовн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делопроизводитель,  2 этаж, кабинет «Заместитель заведующего по хозяйственной деятельности», тел. 8 (0154) 62 26 12,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работы: 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понедельник,вторник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четверг, пятница с 8.00 до 16.30, обед с 13.00 до 13.30 среда с 11.30 до 20.00 обед с 15.00 до 15.30,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2.4.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выдача справки о размере заработной платы (денежного довольствия)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Должностное лицо, ответственное за выполнение процедуры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Государственное учреждение "Лидский районный центр для обеспечения деятельности учреждений сферы образования", ул.Чапаева, 19, 3 этаж,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2 , тел.52 95 75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 работы ежедневно с 8.30 до 17.30,  обед с 13.00 до 14.00, выходной – суббота, воскресенье 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2.5.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назначение пособия по беременности и родам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листок нетрудоспособности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C31" w:rsidRPr="001A38A5" w:rsidRDefault="00747C31" w:rsidP="0074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747C31" w:rsidRPr="001A38A5" w:rsidRDefault="00747C31" w:rsidP="0074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 с 8.30 до 17.00, обед с 13.00-13.30 пятница с 08.00 до 17.00,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13.00 до 13.00,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747C31" w:rsidRPr="001A38A5" w:rsidRDefault="00747C31" w:rsidP="0074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7C31" w:rsidRPr="001A38A5" w:rsidRDefault="00747C31" w:rsidP="0074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661A2B" w:rsidRPr="00485BE9" w:rsidRDefault="00747C31" w:rsidP="00747C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2.6.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назначение пособия в связи с рождением ребенка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заявление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рождении ребенка – в случае, если ребенок родился в Республике Беларусь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свидетельство о рождении ребенка – в случае, если ребенок родился за пределами Республики Беларусь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удочерителей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 (далее – усыновители),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свидетельство о заключении брака – в случае, если заявитель состоит в браке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единовременно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C31" w:rsidRPr="001A38A5" w:rsidRDefault="00747C31" w:rsidP="0074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747C31" w:rsidRPr="001A38A5" w:rsidRDefault="00747C31" w:rsidP="0074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 с 8.30 до 17.00, обед с 13.00-13.30 пятница с 08.00 до 17.00,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13.00 до 13.00,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747C31" w:rsidRPr="001A38A5" w:rsidRDefault="00747C31" w:rsidP="0074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7C31" w:rsidRPr="001A38A5" w:rsidRDefault="00747C31" w:rsidP="0074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661A2B" w:rsidRPr="00485BE9" w:rsidRDefault="00747C31" w:rsidP="00747C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2.8.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заявление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заключение врачебно-консультационной комиссии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единовременно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C31" w:rsidRPr="001A38A5" w:rsidRDefault="00747C31" w:rsidP="0074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747C31" w:rsidRPr="001A38A5" w:rsidRDefault="00747C31" w:rsidP="0074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среда, 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 с 8.30 до 17.00, обед с 13.00-13.30 пятница с 08.00 до 17.00,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13.00 до 13.00,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747C31" w:rsidRPr="001A38A5" w:rsidRDefault="00747C31" w:rsidP="0074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661A2B" w:rsidRPr="00485BE9" w:rsidRDefault="00747C31" w:rsidP="00747C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2.9.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назначение пособия по уходу за ребенком в возрасте до 3 лет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заявление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 xml:space="preserve"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подвергшейся радиоактивному загрязнению в зоне последующего отселения или в зоне с правом на отселение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том, что гражданин является обучающимся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день достижения ребенком возраста 3 лет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747C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661A2B" w:rsidRPr="00485BE9" w:rsidRDefault="00661A2B" w:rsidP="00747C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Государственное учреждение "Лидский районный центр для обеспечения деятельности учреждений сферы образования", ул.Чапаева, 19, 3 этаж,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2 , тел.52 95 75</w:t>
            </w:r>
          </w:p>
          <w:p w:rsidR="00661A2B" w:rsidRPr="00485BE9" w:rsidRDefault="00661A2B" w:rsidP="00747C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 работы ежедневно с 8.30 до 17.30,  обед с 13.00 до 14.00, выходной – суббота, воскресенье 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88"/>
              <w:gridCol w:w="2468"/>
              <w:gridCol w:w="4350"/>
              <w:gridCol w:w="1100"/>
              <w:gridCol w:w="2790"/>
              <w:gridCol w:w="2093"/>
            </w:tblGrid>
            <w:tr w:rsidR="00661A2B" w:rsidRPr="00485BE9" w:rsidTr="00485BE9">
              <w:tc>
                <w:tcPr>
                  <w:tcW w:w="27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A2B" w:rsidRPr="00485BE9" w:rsidRDefault="00661A2B" w:rsidP="00485BE9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2.9</w:t>
                  </w:r>
                  <w:r w:rsidRPr="00485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r w:rsidRPr="00485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Назначение пособия семьям на детей в возрасте от 3 до 18 лет в период воспитания ребенка в возрасте до 3 лет</w:t>
                  </w:r>
                </w:p>
              </w:tc>
              <w:tc>
                <w:tcPr>
                  <w:tcW w:w="27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A2B" w:rsidRPr="00485BE9" w:rsidRDefault="00661A2B" w:rsidP="00485BE9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      </w:r>
                </w:p>
              </w:tc>
              <w:tc>
                <w:tcPr>
                  <w:tcW w:w="477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A2B" w:rsidRPr="00485BE9" w:rsidRDefault="00661A2B" w:rsidP="00485BE9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паспорт или иной документ, удостоверяющий личность</w:t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</w:t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справка о том, что гражданин является обучающимся, – представляется на ребенка в возрасте от 3 до 18 лет, обучающегося в учреждении образования (в том числе дошкольного)</w:t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копия решения суда об усыновлении – для семей, усыновивших детей</w:t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свидетельство о заключении брака – в случае, если заявитель состоит в браке</w:t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справка о периоде, за 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выписки (копии) из трудовых книжек родителей (усыновителей, опекунов (попечителей) или иные документы, подтверждающие их занятость, – в случае необходимости определения места назначения пособия</w:t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</w:t>
                  </w: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      </w:r>
                </w:p>
              </w:tc>
              <w:tc>
                <w:tcPr>
                  <w:tcW w:w="11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A2B" w:rsidRPr="00485BE9" w:rsidRDefault="00661A2B" w:rsidP="00485BE9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бесплатно</w:t>
                  </w:r>
                </w:p>
              </w:tc>
              <w:tc>
                <w:tcPr>
                  <w:tcW w:w="30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A2B" w:rsidRPr="00485BE9" w:rsidRDefault="00661A2B" w:rsidP="00485BE9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22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A2B" w:rsidRPr="00485BE9" w:rsidRDefault="00661A2B" w:rsidP="00485BE9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срок до даты наступления обстоятельств, влекущих прекращение выплаты пособия</w:t>
                  </w:r>
                </w:p>
              </w:tc>
            </w:tr>
          </w:tbl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Государственное учреждение "Лидский районный центр для обеспечения деятельности учреждений сферы образования", ул.Чапаева, 19, 3 этаж,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2 , тел.52 95 75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 работы ежедневно с 8.30 до 17.30,  обед с 13.00 до 14.00, выходной – суббота, воскресенье 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2.12.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назначение пособия на детей старше 3 лет из отдельных категорий семей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заявление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 xml:space="preserve">удостоверение инвалида либо заключение медико-реабилитационной экспертной комиссии об установлении инвалидности – для ребенка-инвалида в 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возрасте до 18 лет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удостоверение инвалида – для матери (мачехи), отца (отчима), усыновителя, опекуна (попечителя), являющихся инвалидами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об установлении отцовства – для семей военнослужащих, проходящих срочную военную службу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br/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Государственное учреждение "Лидский районный центр для обеспечения деятельности учреждений сферы образования", ул.Чапаева, 19, 3 этаж,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2 , тел.52 95 75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 работы ежедневно с 8.30 до 17.30,  обед с 13.00 до 14.00, выходной – суббота, воскресенье 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2.13.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Должностное лицо, ответственное за выполнение процедуры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Государственное учреждение "Лидский районный центр для обеспечения деятельности учреждений сферы образования", ул.Чапаева, 19, 3 этаж,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2 , тел.52 95 75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 работы ежедневно с 8.30 до 17.30,  обед с 13.00 до 14.00, выходной – суббота, воскресенье 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2.14. 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Государственное учреждение "Лидский районный центр для обеспечения деятельности учреждений сферы образования", ул.Чапаева, 19, 3 этаж,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2 , тел.52 95 75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 работы ежедневно с 8.30 до 17.30,  обед с 13.00 до 14.00, выходной – суббота, воскресенье 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2.16.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Должностное лицо, ответственное за выполнение процедуры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Государственное учреждение "Лидский районный центр для обеспечения деятельности учреждений сферы образования", ул.Чапаева, 19, 3 этаж,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2 , тел.52 95 75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 работы ежедневно с 8.30 до 17.30,  обед с 13.00 до 14.00, выходной – суббота, воскресенье 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2.18.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выдача справки о размере пособия на детей и периоде его выплаты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Должностное лицо, ответственное за выполнение процедуры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Государственное учреждение "Лидский районный центр для обеспечения деятельности учреждений сферы образования", ул.Чапаева, 19, 3 этаж,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2 , тел.52 95 75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 работы ежедневно с 8.30 до 17.30,  обед с 13.00 до 14.00, выходной – суббота, воскресенье 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2.19.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 выдача справки о выходе на работу, службу до истечения отпуска по уходу за ребенком в возрасте до 3 лет и прекращении 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выплаты пособия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 с 8.30 до 17.00, обед с 13.00-13.30 пятница с 08.00 до 17.00,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13.00 до 13.00,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670D2A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 ответственное за приём заявлений и выдачу административных решений</w:t>
            </w:r>
          </w:p>
          <w:p w:rsidR="00661A2B" w:rsidRPr="00485BE9" w:rsidRDefault="00670D2A" w:rsidP="00670D2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Климко Анастасия Викторовн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делопроизводитель,  2 этаж, кабинет «Заместитель заведующего по хозяйственной деятельности», тел. 8 (0154) 62 26 12,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работы: 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понедельник,вторник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четверг, пятница с 8.00 до 16.30, обед с 13.00 до 13.30 среда с 11.30 до 20.00 обед с 15.00 до 15.30,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2.20.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выдача справки об удержании алиментов и их размере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Должностное лицо, ответственное за выполнение процедуры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Государственное учреждение "Лидский районный центр для обеспечения деятельности учреждений сферы образования", ул.Чапаева, 19, 3 этаж,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2 , тел.52 95 75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 работы ежедневно с 8.30 до 17.30,  обед с 13.00 до 14.00, выходной – суббота, воскресенье 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2.24.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 с 8.30 до 17.00, обед с 13.00-13.30 пятница с 08.00 до 17.00,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13.00 до 13.00,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670D2A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  <w:p w:rsidR="00670D2A" w:rsidRPr="00670D2A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 ответственное за приём заявлений и выдачу административных решений</w:t>
            </w:r>
          </w:p>
          <w:p w:rsidR="00661A2B" w:rsidRPr="00485BE9" w:rsidRDefault="00670D2A" w:rsidP="00670D2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Климко Анастасия Викторовн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делопроизводитель,  2 этаж, кабинет «Заместитель заведующего по хозяйственной деятельности», тел. 8 (0154) 62 26 12,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работы: 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понедельник,вторник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четверг, пятница с 8.00 до 16.30, обед с 13.00 до 13.30 среда с 11.30 до 20.00 обед с 15.00 до 15.30,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2.25.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 с 8.30 до 17.00, обед с 13.00-13.30 пятница с 08.00 до 17.00,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13.00 до 13.00,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670D2A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  <w:p w:rsidR="00670D2A" w:rsidRPr="00670D2A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 ответственное за приём заявлений и выдачу административных решений</w:t>
            </w:r>
          </w:p>
          <w:p w:rsidR="00661A2B" w:rsidRPr="00485BE9" w:rsidRDefault="00670D2A" w:rsidP="00670D2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Климко Анастасия Викторовн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делопроизводитель,  2 этаж, кабинет «Заместитель заведующего по хозяйственной деятельности», тел. 8 (0154) 62 26 12,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работы: 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понедельник,вторник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четверг, пятница с 8.00 до 16.30, обед с 13.00 до 13.30 среда с 11.30 до 20.00 обед с 15.00 до 15.30,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2.29.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выдача справки о периоде, за который выплачено пособие по беременности и родам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 дня со дня обращения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Должностное лицо, ответственное за выполнение процедуры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Государственное учреждение "Лидский районный центр для обеспечения деятельности учреждений сферы образования", ул.Чапаева, 19, 3 этаж,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2 , тел.52 95 75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 работы ежедневно с 8.30 до 17.30,  обед с 13.00 до 14.00, выходной – суббота, воскресенье 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2.35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 выплата пособия (материальной помощи) на погребение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смерти – в случае, если смерть зарегистрирована в Республике Беларусь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свидетельство о рождении (при его наличии) – в случае смерти ребенка (детей)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единовременно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Должностное лицо, ответственное за выполнение процедуры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Государственное учреждение "Лидский районный центр для обеспечения деятельности учреждений сферы образования", ул.Чапаева, 19, 3 этаж,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2 , тел.52 95 75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время работы ежедневно с 8.30 до 17.30,  обед с 13.00 до 14.00, выходной – суббота, воскресенье 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2.43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 выдача справки о размере ежемесячного денежного содержания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Должностное лицо, ответственное за выполнение процедуры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Государственное учреждение "Лидский районный центр для обеспечения деятельности учреждений сферы образования", ул.Чапаева, 19, 3 этаж,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2 , тел.52 95 75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 работы ежедневно с 8.30 до 17.30,  обед с 13.00 до 14.00, выходной – суббота, воскресенье 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2.44.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 выдача справки о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невыделении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 с 8.30 до 17.00, обед с 13.00-13.30 пятница с 08.00 до 17.00,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13.00 до 13.00,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670D2A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  <w:p w:rsidR="00670D2A" w:rsidRPr="00670D2A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 ответственное за приём заявлений и выдачу административных решений</w:t>
            </w:r>
          </w:p>
          <w:p w:rsidR="00661A2B" w:rsidRPr="00485BE9" w:rsidRDefault="00670D2A" w:rsidP="00670D2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Климко Анастасия Викторовн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делопроизводитель,  2 этаж, кабинет «Заместитель заведующего по хозяйственной деятельности», тел. 8 (0154) 62 26 12,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работы: 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понедельник,вторник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четверг, пятница с 8.00 до 16.30, обед с 13.00 до 13.30 среда с 11.30 до 20.00 обед с 15.00 до 15.30,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"/>
          <w:wAfter w:w="88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C3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u w:val="single"/>
                <w:lang w:eastAsia="ru-RU"/>
              </w:rPr>
              <w:t>ГЛАВА 6</w:t>
            </w:r>
          </w:p>
          <w:p w:rsidR="00661A2B" w:rsidRPr="00485BE9" w:rsidRDefault="00661A2B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u w:val="single"/>
                <w:lang w:eastAsia="ru-RU"/>
              </w:rPr>
              <w:t>ОБРАЗОВАНИЕ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6.3.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 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осуществлять</w:t>
            </w:r>
            <w:proofErr w:type="gram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образовательную деятельность)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с 1 сентября либо </w:t>
            </w:r>
            <w:proofErr w:type="gram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 даты подачи</w:t>
            </w:r>
            <w:proofErr w:type="gram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заявления (в случае подачи заявления после 1 сентября) по 31 августа – для обучающихся, получающих общее среднее, специальное образование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6 месяцев – для иных обучающихся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Вера Болеславовна - заведующий, 2 этаж, кабинет «Заведующий», тел. 8 (0154) 62 26 10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 работы: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 с 8.30 до 17.00, обед с 13.00-13.30 пятница с 08.00 до 17.00,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13.00 до 13.00,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время отсутствия</w:t>
            </w:r>
          </w:p>
          <w:p w:rsidR="00670D2A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 - заместитель заведующего по основной деятельности, 2 этаж, кабинет «Информационно-методический кабинет», тел. 8 (0154) 62 26 08,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понедельник, вторник, среда, четверг, пятница с 8.00 до 16.30, 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 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14.00,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суббота, воскресенье</w:t>
            </w:r>
            <w:proofErr w:type="gramEnd"/>
          </w:p>
          <w:p w:rsidR="00670D2A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670D2A" w:rsidRPr="001A38A5" w:rsidRDefault="00670D2A" w:rsidP="006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 ответственное за приём заявлений и выдачу административных решений</w:t>
            </w:r>
          </w:p>
          <w:p w:rsidR="00661A2B" w:rsidRPr="00670D2A" w:rsidRDefault="00670D2A" w:rsidP="00670D2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be-BY" w:eastAsia="ru-RU"/>
              </w:rPr>
            </w:pP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Климко Анастасия Викторовн</w:t>
            </w:r>
            <w:proofErr w:type="gram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делопроизводитель,  2 этаж, кабинет «Заместитель заведующего по хозяйственной деятельности», тел. 8 (0154) 62 26 12,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работы: </w:t>
            </w:r>
            <w:proofErr w:type="spellStart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понедельник,вторник</w:t>
            </w:r>
            <w:proofErr w:type="spellEnd"/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среда, четверг, пятница с 8.00 до 16.30, обед с 13.00 до 13.30 среда с 11.30 до 20.00 обед с 15.00 до 15.30, </w:t>
            </w:r>
            <w:r w:rsidRPr="001A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выходной</w:t>
            </w:r>
            <w:r w:rsidRPr="001A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суббота, воскресенье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u w:val="single"/>
                <w:lang w:eastAsia="ru-RU"/>
              </w:rPr>
              <w:t>Глава 18   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18.7.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 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выходе из гражданства Республики Беларусь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заявление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государственных органов, иных организаций – 1 месяц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Должностное лицо, ответственное за выполнение процедуры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Государственное учреждение "Лидский районный центр для обеспечения деятельности учреждений сферы образования", ул.Чапаева, 19, 3 этаж,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2 , тел.52 95 75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 работы ежедневно с 8.30 до 17.30,  обед с 13.00 до 14.00, выходной – суббота, воскресенье 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61A2B" w:rsidRPr="00485BE9" w:rsidTr="00661A2B">
        <w:trPr>
          <w:gridAfter w:val="12"/>
          <w:wAfter w:w="1471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c>
          <w:tcPr>
            <w:tcW w:w="4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18.13.</w:t>
            </w: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3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2B" w:rsidRPr="00485BE9" w:rsidTr="00661A2B">
        <w:trPr>
          <w:gridAfter w:val="3"/>
          <w:wAfter w:w="238" w:type="dxa"/>
        </w:trPr>
        <w:tc>
          <w:tcPr>
            <w:tcW w:w="15439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Должностное лицо, ответственное за выполнение процедуры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Государственное учреждение "Лидский районный центр для обеспечения деятельности учреждений сферы образования", ул.Чапаева, 19, 3 этаж, </w:t>
            </w:r>
            <w:proofErr w:type="spellStart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2 , тел.52 95 75</w:t>
            </w:r>
          </w:p>
          <w:p w:rsidR="00661A2B" w:rsidRPr="00485BE9" w:rsidRDefault="00661A2B" w:rsidP="00485BE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85BE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 работы ежедневно с 8.30 до 17.30,  обед с 13.00 до 14.00, выходной – суббота, воскресенье </w:t>
            </w:r>
          </w:p>
        </w:tc>
        <w:tc>
          <w:tcPr>
            <w:tcW w:w="170" w:type="dxa"/>
            <w:shd w:val="clear" w:color="auto" w:fill="FFFFFF"/>
            <w:vAlign w:val="center"/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shd w:val="clear" w:color="auto" w:fill="FFFFFF"/>
            <w:vAlign w:val="center"/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shd w:val="clear" w:color="auto" w:fill="FFFFFF"/>
            <w:vAlign w:val="center"/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shd w:val="clear" w:color="auto" w:fill="FFFFFF"/>
            <w:vAlign w:val="center"/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shd w:val="clear" w:color="auto" w:fill="FFFFFF"/>
            <w:vAlign w:val="center"/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shd w:val="clear" w:color="auto" w:fill="FFFFFF"/>
            <w:vAlign w:val="center"/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shd w:val="clear" w:color="auto" w:fill="FFFFFF"/>
            <w:vAlign w:val="center"/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661A2B" w:rsidRPr="00485BE9" w:rsidRDefault="00661A2B" w:rsidP="0048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56CD" w:rsidRDefault="00DF56CD"/>
    <w:sectPr w:rsidR="00DF56CD" w:rsidSect="00485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E9"/>
    <w:rsid w:val="000D10F6"/>
    <w:rsid w:val="001A27B8"/>
    <w:rsid w:val="001A38A5"/>
    <w:rsid w:val="00211629"/>
    <w:rsid w:val="00290F3B"/>
    <w:rsid w:val="002A62E8"/>
    <w:rsid w:val="004448B8"/>
    <w:rsid w:val="00450E87"/>
    <w:rsid w:val="00470FB1"/>
    <w:rsid w:val="00485BE9"/>
    <w:rsid w:val="004B153F"/>
    <w:rsid w:val="004B1F49"/>
    <w:rsid w:val="004C0BFC"/>
    <w:rsid w:val="004C32E6"/>
    <w:rsid w:val="005127D1"/>
    <w:rsid w:val="005C4A3E"/>
    <w:rsid w:val="0060625E"/>
    <w:rsid w:val="00625989"/>
    <w:rsid w:val="0063248A"/>
    <w:rsid w:val="006611E8"/>
    <w:rsid w:val="00661A2B"/>
    <w:rsid w:val="00670D2A"/>
    <w:rsid w:val="006C537D"/>
    <w:rsid w:val="00747C31"/>
    <w:rsid w:val="00774B70"/>
    <w:rsid w:val="00791655"/>
    <w:rsid w:val="007C6B9C"/>
    <w:rsid w:val="009D16E2"/>
    <w:rsid w:val="009D3A92"/>
    <w:rsid w:val="00D1425D"/>
    <w:rsid w:val="00D51708"/>
    <w:rsid w:val="00D73834"/>
    <w:rsid w:val="00D73835"/>
    <w:rsid w:val="00D7499C"/>
    <w:rsid w:val="00DF56CD"/>
    <w:rsid w:val="00E26CAC"/>
    <w:rsid w:val="00E60455"/>
    <w:rsid w:val="00FC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5683</Words>
  <Characters>32395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2023-07-20T11:23:00Z</dcterms:created>
  <dcterms:modified xsi:type="dcterms:W3CDTF">2023-07-20T11:35:00Z</dcterms:modified>
</cp:coreProperties>
</file>